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562" w:rsidRPr="006A3562" w:rsidRDefault="005F030D" w:rsidP="006A3562">
      <w:pPr>
        <w:shd w:val="clear" w:color="auto" w:fill="FFFFFF"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C2D2E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40"/>
          <w:szCs w:val="40"/>
          <w:lang w:eastAsia="ru-RU"/>
        </w:rPr>
        <w:t xml:space="preserve"> </w:t>
      </w:r>
    </w:p>
    <w:p w:rsidR="005C563A" w:rsidRPr="005C563A" w:rsidRDefault="005C563A" w:rsidP="005C5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2"/>
      </w:tblGrid>
      <w:tr w:rsidR="005C563A" w:rsidRPr="005C563A" w:rsidTr="005C563A">
        <w:trPr>
          <w:trHeight w:val="2081"/>
          <w:jc w:val="center"/>
        </w:trPr>
        <w:tc>
          <w:tcPr>
            <w:tcW w:w="0" w:type="auto"/>
            <w:shd w:val="clear" w:color="auto" w:fill="F2F6FA"/>
            <w:tcMar>
              <w:top w:w="225" w:type="dxa"/>
              <w:left w:w="0" w:type="dxa"/>
              <w:bottom w:w="225" w:type="dxa"/>
              <w:right w:w="0" w:type="dxa"/>
            </w:tcMar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5C563A" w:rsidRPr="005C563A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00"/>
                  </w:tblGrid>
                  <w:tr w:rsidR="005C563A" w:rsidRPr="005C563A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shd w:val="clear" w:color="auto" w:fill="F2F6F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5C563A" w:rsidRPr="005C563A" w:rsidTr="005C563A">
                          <w:tc>
                            <w:tcPr>
                              <w:tcW w:w="0" w:type="auto"/>
                              <w:shd w:val="clear" w:color="auto" w:fill="F2F6FA"/>
                              <w:hideMark/>
                            </w:tcPr>
                            <w:tbl>
                              <w:tblPr>
                                <w:tblW w:w="9600" w:type="dxa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600"/>
                              </w:tblGrid>
                              <w:tr w:rsidR="005C563A" w:rsidRPr="005C563A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5C563A" w:rsidRPr="005C563A" w:rsidRDefault="005C563A" w:rsidP="005C56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5C563A" w:rsidRPr="005C563A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9000" w:type="dxa"/>
                                      <w:jc w:val="center"/>
                                      <w:shd w:val="clear" w:color="auto" w:fill="F2F6F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5C563A" w:rsidRPr="005C563A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F2F6FA"/>
                                          <w:tcMar>
                                            <w:top w:w="22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456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  <w:gridCol w:w="4260"/>
                                          </w:tblGrid>
                                          <w:tr w:rsidR="005C563A" w:rsidRPr="005C563A" w:rsidTr="005C563A">
                                            <w:tc>
                                              <w:tcPr>
                                                <w:tcW w:w="300" w:type="dxa"/>
                                                <w:vAlign w:val="center"/>
                                                <w:hideMark/>
                                              </w:tcPr>
                                              <w:p w:rsidR="005C563A" w:rsidRPr="005C563A" w:rsidRDefault="005C563A" w:rsidP="005C563A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0"/>
                                                    <w:szCs w:val="20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4260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pPr w:leftFromText="45" w:rightFromText="45" w:vertAnchor="text" w:tblpXSpec="right" w:tblpYSpec="center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4260"/>
                                                </w:tblGrid>
                                                <w:tr w:rsidR="005C563A" w:rsidRPr="005C563A">
                                                  <w:tc>
                                                    <w:tcPr>
                                                      <w:tcW w:w="4260" w:type="dxa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4260"/>
                                                      </w:tblGrid>
                                                      <w:tr w:rsidR="005C563A" w:rsidRPr="005C563A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225" w:type="dxa"/>
                                                              <w:left w:w="0" w:type="dxa"/>
                                                              <w:bottom w:w="0" w:type="dxa"/>
                                                              <w:right w:w="15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5C563A" w:rsidRPr="005C563A" w:rsidRDefault="005C563A" w:rsidP="005C563A">
                                                            <w:pPr>
                                                              <w:spacing w:after="0" w:line="240" w:lineRule="auto"/>
                                                              <w:jc w:val="both"/>
                                                              <w:outlineLvl w:val="4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color w:val="222222"/>
                                                                <w:sz w:val="27"/>
                                                                <w:szCs w:val="27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r w:rsidRPr="005C563A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color w:val="222222"/>
                                                                <w:sz w:val="27"/>
                                                                <w:szCs w:val="27"/>
                                                                <w:lang w:eastAsia="ru-RU"/>
                                                              </w:rPr>
                                                              <w:t>ФЕДЕРАЦИЯ НЕЗАВИСИМЫХ ПРОФСОЮЗОВ РОССИИ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5C563A" w:rsidRPr="005C563A" w:rsidRDefault="005C563A" w:rsidP="005C563A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5C563A" w:rsidRPr="005C563A" w:rsidRDefault="005C563A" w:rsidP="005C563A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  <w:bookmarkStart w:id="0" w:name="_GoBack"/>
                                            <w:bookmarkEnd w:id="0"/>
                                          </w:tr>
                                        </w:tbl>
                                        <w:p w:rsidR="005C563A" w:rsidRPr="005C563A" w:rsidRDefault="005C563A" w:rsidP="005C563A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5C563A" w:rsidRPr="005C563A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F2F6FA"/>
                                          <w:tcMar>
                                            <w:top w:w="150" w:type="dxa"/>
                                            <w:left w:w="150" w:type="dxa"/>
                                            <w:bottom w:w="150" w:type="dxa"/>
                                            <w:right w:w="15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700"/>
                                          </w:tblGrid>
                                          <w:tr w:rsidR="005C563A" w:rsidRPr="005C563A">
                                            <w:tc>
                                              <w:tcPr>
                                                <w:tcW w:w="8700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8700"/>
                                                </w:tblGrid>
                                                <w:tr w:rsidR="005C563A" w:rsidRPr="005C563A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2175"/>
                                                        <w:gridCol w:w="2175"/>
                                                        <w:gridCol w:w="2175"/>
                                                        <w:gridCol w:w="2175"/>
                                                      </w:tblGrid>
                                                      <w:tr w:rsidR="005C563A" w:rsidRPr="005C563A">
                                                        <w:tc>
                                                          <w:tcPr>
                                                            <w:tcW w:w="1250" w:type="pct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tcMar>
                                                              <w:top w:w="150" w:type="dxa"/>
                                                              <w:left w:w="75" w:type="dxa"/>
                                                              <w:bottom w:w="150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5C563A" w:rsidRPr="005C563A" w:rsidRDefault="005C563A" w:rsidP="005C563A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hyperlink r:id="rId5" w:tgtFrame="_blank" w:history="1">
                                                              <w:r w:rsidRPr="005C563A">
                                                                <w:rPr>
                                                                  <w:rFonts w:ascii="Times New Roman" w:eastAsia="Times New Roman" w:hAnsi="Times New Roman" w:cs="Times New Roman"/>
                                                                  <w:color w:val="666666"/>
                                                                  <w:sz w:val="24"/>
                                                                  <w:szCs w:val="24"/>
                                                                  <w:u w:val="single"/>
                                                                  <w:lang w:eastAsia="ru-RU"/>
                                                                </w:rPr>
                                                                <w:t>О Федерации</w:t>
                                                              </w:r>
                                                            </w:hyperlink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1250" w:type="pct"/>
                                                            <w:tcBorders>
                                                              <w:top w:val="nil"/>
                                                              <w:left w:val="single" w:sz="6" w:space="0" w:color="666666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tcMar>
                                                              <w:top w:w="150" w:type="dxa"/>
                                                              <w:left w:w="75" w:type="dxa"/>
                                                              <w:bottom w:w="150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5C563A" w:rsidRPr="005C563A" w:rsidRDefault="005C563A" w:rsidP="005C563A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hyperlink r:id="rId6" w:tgtFrame="_blank" w:history="1">
                                                              <w:r w:rsidRPr="005C563A">
                                                                <w:rPr>
                                                                  <w:rFonts w:ascii="Times New Roman" w:eastAsia="Times New Roman" w:hAnsi="Times New Roman" w:cs="Times New Roman"/>
                                                                  <w:color w:val="666666"/>
                                                                  <w:sz w:val="24"/>
                                                                  <w:szCs w:val="24"/>
                                                                  <w:u w:val="single"/>
                                                                  <w:lang w:eastAsia="ru-RU"/>
                                                                </w:rPr>
                                                                <w:t>Структура</w:t>
                                                              </w:r>
                                                            </w:hyperlink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1250" w:type="pct"/>
                                                            <w:tcBorders>
                                                              <w:top w:val="nil"/>
                                                              <w:left w:val="single" w:sz="6" w:space="0" w:color="666666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tcMar>
                                                              <w:top w:w="150" w:type="dxa"/>
                                                              <w:left w:w="75" w:type="dxa"/>
                                                              <w:bottom w:w="150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5C563A" w:rsidRPr="005C563A" w:rsidRDefault="005C563A" w:rsidP="005C563A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hyperlink r:id="rId7" w:tgtFrame="_blank" w:history="1">
                                                              <w:r w:rsidRPr="005C563A">
                                                                <w:rPr>
                                                                  <w:rFonts w:ascii="Times New Roman" w:eastAsia="Times New Roman" w:hAnsi="Times New Roman" w:cs="Times New Roman"/>
                                                                  <w:color w:val="666666"/>
                                                                  <w:sz w:val="24"/>
                                                                  <w:szCs w:val="24"/>
                                                                  <w:u w:val="single"/>
                                                                  <w:lang w:eastAsia="ru-RU"/>
                                                                </w:rPr>
                                                                <w:t>Деятельность</w:t>
                                                              </w:r>
                                                            </w:hyperlink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1250" w:type="pct"/>
                                                            <w:tcBorders>
                                                              <w:top w:val="nil"/>
                                                              <w:left w:val="single" w:sz="6" w:space="0" w:color="666666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tcMar>
                                                              <w:top w:w="150" w:type="dxa"/>
                                                              <w:left w:w="75" w:type="dxa"/>
                                                              <w:bottom w:w="150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5C563A" w:rsidRPr="005C563A" w:rsidRDefault="005C563A" w:rsidP="005C563A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hyperlink r:id="rId8" w:tgtFrame="_blank" w:history="1">
                                                              <w:r w:rsidRPr="005C563A">
                                                                <w:rPr>
                                                                  <w:rFonts w:ascii="Times New Roman" w:eastAsia="Times New Roman" w:hAnsi="Times New Roman" w:cs="Times New Roman"/>
                                                                  <w:color w:val="666666"/>
                                                                  <w:sz w:val="24"/>
                                                                  <w:szCs w:val="24"/>
                                                                  <w:u w:val="single"/>
                                                                  <w:lang w:eastAsia="ru-RU"/>
                                                                </w:rPr>
                                                                <w:t>События</w:t>
                                                              </w:r>
                                                            </w:hyperlink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5C563A" w:rsidRPr="005C563A" w:rsidRDefault="005C563A" w:rsidP="005C563A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5C563A" w:rsidRPr="005C563A" w:rsidRDefault="005C563A" w:rsidP="005C563A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5C563A" w:rsidRPr="005C563A" w:rsidRDefault="005C563A" w:rsidP="005C563A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C563A" w:rsidRPr="005C563A" w:rsidRDefault="005C563A" w:rsidP="005C563A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C563A" w:rsidRPr="005C563A" w:rsidRDefault="005C563A" w:rsidP="005C56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5C563A" w:rsidRPr="005C563A">
                          <w:tblPrEx>
                            <w:shd w:val="clear" w:color="auto" w:fill="auto"/>
                          </w:tblPrEx>
                          <w:tc>
                            <w:tcPr>
                              <w:tcW w:w="0" w:type="auto"/>
                              <w:hideMark/>
                            </w:tcPr>
                            <w:p w:rsidR="005C563A" w:rsidRPr="005C563A" w:rsidRDefault="005C563A" w:rsidP="005C56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5C563A" w:rsidRPr="005C563A" w:rsidRDefault="005C563A" w:rsidP="005C56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5C563A" w:rsidRPr="005C563A" w:rsidRDefault="005C563A" w:rsidP="005C5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5C563A" w:rsidRPr="005C563A" w:rsidRDefault="005C563A" w:rsidP="005C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</w:pPr>
          </w:p>
        </w:tc>
      </w:tr>
    </w:tbl>
    <w:p w:rsidR="005C563A" w:rsidRPr="005C563A" w:rsidRDefault="005C563A" w:rsidP="005C563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2"/>
      </w:tblGrid>
      <w:tr w:rsidR="005C563A" w:rsidRPr="005C563A" w:rsidTr="005C563A">
        <w:trPr>
          <w:jc w:val="center"/>
        </w:trPr>
        <w:tc>
          <w:tcPr>
            <w:tcW w:w="0" w:type="auto"/>
            <w:shd w:val="clear" w:color="auto" w:fill="F2F6F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5C563A" w:rsidRPr="005C563A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00"/>
                  </w:tblGrid>
                  <w:tr w:rsidR="005C563A" w:rsidRPr="005C563A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00"/>
                        </w:tblGrid>
                        <w:tr w:rsidR="005C563A" w:rsidRPr="005C563A" w:rsidTr="005C563A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600"/>
                              </w:tblGrid>
                              <w:tr w:rsidR="005C563A" w:rsidRPr="005C563A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5C563A" w:rsidRPr="005C563A" w:rsidRDefault="005C563A" w:rsidP="005C563A">
                                    <w:pPr>
                                      <w:spacing w:after="24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 Перечень ссылок на актуальные информационные </w:t>
                                    </w:r>
                                    <w:proofErr w:type="gram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материалы,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 относящиеся</w:t>
                                    </w:r>
                                    <w:proofErr w:type="gram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 к профсоюзной тематике 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(09.06.2023 - 15.06.2023)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Внешние СМИ: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9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Известия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  <w:t>Две трети россиян оказались готовы к шестидневной рабочей неделе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9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https://iz.ru/1526245/2023-06-10/dve-treti-rossiian-okazalis-gotovy-k-shestidnevnoi-rabochei-nedele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Сайт ФНПР: 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Профсоюзы предлагают внести изменения в проект плана мероприятий по реализации Долгосрочной программы содействия занятости молодежи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0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https://fnpr.ru/events/novosti-fnpr/profsoyuzy-predlagayut-vnesti-izmeneniya-v-proekt-plana-meropriy...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В помощь 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профактивисту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: «Возможность оформления льгот для граждан 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предпенсионного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 возраста в России»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1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https://fnpr.ru/events/novosti-fnpr/v-pomoshch-profaktivistu-vozmozhnost-oformleniya-lgot-dlya-grazh...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Делегация ФНПР принимает участие в 111-ой Конференции Международной организации труда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2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https://fnpr.ru/events/novosti-fnpr/111-ya-sessiya-mezhdunarodnoy-konferentsii-truda.html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  <w:t> Сайт газеты «Солидарность»: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День России. Сегодня и завтра. Статья главного редактора Центральной профсоюзной газеты «Солидарность» Александра 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Шершукова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.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3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https://solidarnost.org/Blog/Shershukov/den-rossii-segodnya-i-zavtra.html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Информработники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 задали жару. 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Нейросети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, видеомонтаж, внешние СМИ: главные новации обсудили на тематическом семинаре ФНПР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4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https://solidarnost.org/articles/informrabotniki-zadali-zharu.html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Михаил Шмаков: МОТ должна отмежеваться от взглядов, навязываемых ей отдельными странами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5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https://solidarnost.org/news/mihail-shmakov-mot-dolzhna-otmezhevatsya-ot-vzglyadov-navyazyvaemyh-ey-...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Михаил Шмаков в составе российской делегации встретился с генеральным директором МОТ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6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https://solidarnost.org/news/mihail-shmakov-v-sostave-rossiyskoy-delegatsii-vstretilsya-s-generalnym...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Барабанные палочки! В Женеве проходит 111-я Конференция труда МОТ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7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https://solidarnost.org/articles/barabannye-palochki.html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lastRenderedPageBreak/>
                                      <w:t>Стон в летнюю ночь. О чем грезят депутаты перед каникулами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8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https://solidarnost.org/articles/ston-v-letnyuyu-noch.html</w:t>
                                      </w:r>
                                    </w:hyperlink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1"/>
                                      </w:numPr>
                                      <w:spacing w:after="24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История "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минималки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". Как менялся МРОТ в России за 10 лет. Подробности - в 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инфографике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 "Солидарности"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  <w:hyperlink r:id="rId19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https://solidarnost.org/articles/istoriya-minimalki.html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Год укрепления и развития социального партнерства</w:t>
                                    </w: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br/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В Краснодарском крае </w:t>
                                    </w:r>
                                    <w:hyperlink r:id="rId20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7236 коллективных договоров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защищают трудовые права более 800 тыс. человек. 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Лучшие практики социального партнерства в сфере образования </w:t>
                                    </w:r>
                                    <w:hyperlink r:id="rId21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рассмотрели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в Новосибирске при участии профсоюзов.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В Республике Татарстан социальные партнеры </w:t>
                                    </w:r>
                                    <w:hyperlink r:id="rId22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обсудили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перспективы региональных бизнес-проектов.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Сторона правительства активно </w:t>
                                    </w:r>
                                    <w:hyperlink r:id="rId23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поддержала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севастопольские профсоюзы в вопросе увеличения размера заработной платы в регионе.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Контроль за соблюдением трудового законодательства </w:t>
                                    </w:r>
                                    <w:hyperlink r:id="rId24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рассмотрели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в Амурской области на заседании региональной трехсторонней комиссии.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На заседании Краснодарской городской трехсторонней комиссии </w:t>
                                    </w:r>
                                    <w:hyperlink r:id="rId25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отметили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, что в 2023 году на сферу образования города выделено 22,7 млрд. рублей.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Волгоградский комитет здравоохранения и региональный профсоюз здравоохранения </w:t>
                                    </w:r>
                                    <w:hyperlink r:id="rId26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заключили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соглашение о сотрудничестве на 2023-2026 годы.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Федерация профсоюзов Камчатки </w:t>
                                    </w:r>
                                    <w:hyperlink r:id="rId27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учредила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новую награду – «Надёжный социальный партнёр».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Губернатор Псковской области и лидер профсоюзов региона </w:t>
                                    </w:r>
                                    <w:hyperlink r:id="rId28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обсудили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поддержку работников бюджетной сферы и вопросы социального партнерства.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 xml:space="preserve">В Севастополе </w:t>
                                    </w:r>
                                    <w:proofErr w:type="spellStart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соцпартнеры</w:t>
                                    </w:r>
                                    <w:proofErr w:type="spellEnd"/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</w:t>
                                    </w:r>
                                    <w:hyperlink r:id="rId29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поддержали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предложение региональных профсоюзов о создании двусторонних отраслевых комиссий.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Предложение территориального объединения профсоюза Вооруженных Сил России о назначении региональных выплат работникам военных комиссариатов </w:t>
                                    </w:r>
                                    <w:hyperlink r:id="rId30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поддержало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командование ЦВО.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Уровень работы профорганизации Псковского госуниверситета </w:t>
                                    </w:r>
                                    <w:hyperlink r:id="rId31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оценил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лидер псковских профсоюзов в рамках встречи с ректором вуза.</w:t>
                                    </w:r>
                                  </w:p>
                                  <w:p w:rsidR="005C563A" w:rsidRPr="005C563A" w:rsidRDefault="005C563A" w:rsidP="005C563A">
                                    <w:pPr>
                                      <w:numPr>
                                        <w:ilvl w:val="0"/>
                                        <w:numId w:val="12"/>
                                      </w:num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</w:pPr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Профсоюзы Ульяновской области </w:t>
                                    </w:r>
                                    <w:hyperlink r:id="rId32" w:tgtFrame="_blank" w:history="1">
                                      <w:r w:rsidRPr="005C563A">
                                        <w:rPr>
                                          <w:rFonts w:ascii="Times New Roman" w:eastAsia="Times New Roman" w:hAnsi="Times New Roman" w:cs="Times New Roman"/>
                                          <w:color w:val="0000FF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предложили</w:t>
                                      </w:r>
                                    </w:hyperlink>
                                    <w:r w:rsidRPr="005C563A"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ru-RU"/>
                                      </w:rPr>
                                      <w:t> внести изменения в Трудовой Кодекс РФ с целью конкретизации порядка индексации зарплаты.</w:t>
                                    </w:r>
                                  </w:p>
                                </w:tc>
                              </w:tr>
                            </w:tbl>
                            <w:p w:rsidR="005C563A" w:rsidRPr="005C563A" w:rsidRDefault="005C563A" w:rsidP="005C56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5C563A" w:rsidRPr="005C563A" w:rsidRDefault="005C563A" w:rsidP="005C56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5C563A" w:rsidRPr="005C563A" w:rsidRDefault="005C563A" w:rsidP="005C56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5C563A" w:rsidRPr="005C563A" w:rsidRDefault="005C563A" w:rsidP="005C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</w:pPr>
          </w:p>
        </w:tc>
      </w:tr>
    </w:tbl>
    <w:p w:rsidR="000A2F77" w:rsidRPr="005C563A" w:rsidRDefault="000A2F77" w:rsidP="005C563A">
      <w:pPr>
        <w:spacing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sectPr w:rsidR="000A2F77" w:rsidRPr="005C563A" w:rsidSect="005C563A">
      <w:pgSz w:w="11906" w:h="16838"/>
      <w:pgMar w:top="284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>
    <w:nsid w:val="226B1F9E"/>
    <w:multiLevelType w:val="hybridMultilevel"/>
    <w:tmpl w:val="F8D811B2"/>
    <w:lvl w:ilvl="0" w:tplc="BE043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6B9531E"/>
    <w:multiLevelType w:val="hybridMultilevel"/>
    <w:tmpl w:val="E3D60B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7A210E"/>
    <w:multiLevelType w:val="multilevel"/>
    <w:tmpl w:val="856AC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700BF7"/>
    <w:multiLevelType w:val="multilevel"/>
    <w:tmpl w:val="5C22E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7A6BFF"/>
    <w:multiLevelType w:val="multilevel"/>
    <w:tmpl w:val="EE721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722DF9"/>
    <w:multiLevelType w:val="multilevel"/>
    <w:tmpl w:val="DEC6E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10"/>
  </w:num>
  <w:num w:numId="10">
    <w:abstractNumId w:val="11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DD1"/>
    <w:rsid w:val="00030657"/>
    <w:rsid w:val="00043E7E"/>
    <w:rsid w:val="0007531B"/>
    <w:rsid w:val="000778DC"/>
    <w:rsid w:val="00093496"/>
    <w:rsid w:val="000A2F77"/>
    <w:rsid w:val="000A6EB6"/>
    <w:rsid w:val="000C4B39"/>
    <w:rsid w:val="0012444A"/>
    <w:rsid w:val="00127B53"/>
    <w:rsid w:val="00141AB7"/>
    <w:rsid w:val="00181084"/>
    <w:rsid w:val="001B170C"/>
    <w:rsid w:val="001C2ADB"/>
    <w:rsid w:val="001C5365"/>
    <w:rsid w:val="001C75F4"/>
    <w:rsid w:val="00215CE9"/>
    <w:rsid w:val="00234174"/>
    <w:rsid w:val="00261221"/>
    <w:rsid w:val="002900B0"/>
    <w:rsid w:val="002920D9"/>
    <w:rsid w:val="002B61C4"/>
    <w:rsid w:val="002F7C80"/>
    <w:rsid w:val="00332B1D"/>
    <w:rsid w:val="00336A64"/>
    <w:rsid w:val="00341DDB"/>
    <w:rsid w:val="003739C0"/>
    <w:rsid w:val="00394DD1"/>
    <w:rsid w:val="00397FB7"/>
    <w:rsid w:val="003F528B"/>
    <w:rsid w:val="00402263"/>
    <w:rsid w:val="004A5DF9"/>
    <w:rsid w:val="005024B0"/>
    <w:rsid w:val="005612B8"/>
    <w:rsid w:val="00571754"/>
    <w:rsid w:val="00574F91"/>
    <w:rsid w:val="005754DD"/>
    <w:rsid w:val="00582A7A"/>
    <w:rsid w:val="00590FB4"/>
    <w:rsid w:val="005A0F0B"/>
    <w:rsid w:val="005C563A"/>
    <w:rsid w:val="005F030D"/>
    <w:rsid w:val="006256B5"/>
    <w:rsid w:val="00636453"/>
    <w:rsid w:val="006379F8"/>
    <w:rsid w:val="00661699"/>
    <w:rsid w:val="00666B48"/>
    <w:rsid w:val="006A3562"/>
    <w:rsid w:val="00704151"/>
    <w:rsid w:val="00732B7D"/>
    <w:rsid w:val="00776589"/>
    <w:rsid w:val="00785819"/>
    <w:rsid w:val="00786506"/>
    <w:rsid w:val="007C10EF"/>
    <w:rsid w:val="007D5E5F"/>
    <w:rsid w:val="007E3B92"/>
    <w:rsid w:val="00804B4B"/>
    <w:rsid w:val="00817B13"/>
    <w:rsid w:val="008463A9"/>
    <w:rsid w:val="008C2AA4"/>
    <w:rsid w:val="008E4C59"/>
    <w:rsid w:val="008E69F4"/>
    <w:rsid w:val="008F4E31"/>
    <w:rsid w:val="00923576"/>
    <w:rsid w:val="00995689"/>
    <w:rsid w:val="009A6A23"/>
    <w:rsid w:val="009B29A2"/>
    <w:rsid w:val="009D28CE"/>
    <w:rsid w:val="009D686D"/>
    <w:rsid w:val="009E3E67"/>
    <w:rsid w:val="00A26CFD"/>
    <w:rsid w:val="00A30836"/>
    <w:rsid w:val="00A35EE9"/>
    <w:rsid w:val="00A60BA8"/>
    <w:rsid w:val="00A64CB5"/>
    <w:rsid w:val="00AB6E2C"/>
    <w:rsid w:val="00B10FA9"/>
    <w:rsid w:val="00B2065F"/>
    <w:rsid w:val="00B6679C"/>
    <w:rsid w:val="00BA4860"/>
    <w:rsid w:val="00BB1BAD"/>
    <w:rsid w:val="00BB72A0"/>
    <w:rsid w:val="00BD3A6F"/>
    <w:rsid w:val="00C37B9F"/>
    <w:rsid w:val="00C567F4"/>
    <w:rsid w:val="00C84AB4"/>
    <w:rsid w:val="00CB4127"/>
    <w:rsid w:val="00D0125E"/>
    <w:rsid w:val="00D41343"/>
    <w:rsid w:val="00D47381"/>
    <w:rsid w:val="00D51B01"/>
    <w:rsid w:val="00DC7C9E"/>
    <w:rsid w:val="00E916DF"/>
    <w:rsid w:val="00E954B6"/>
    <w:rsid w:val="00ED6A7B"/>
    <w:rsid w:val="00F061A4"/>
    <w:rsid w:val="00F24BED"/>
    <w:rsid w:val="00F87B9C"/>
    <w:rsid w:val="00FA4A02"/>
    <w:rsid w:val="00FC1EEB"/>
    <w:rsid w:val="00FC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511B4E-EF18-49ED-A6A2-9DBE4A42D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1B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A3562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7041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04151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6379F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B1B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3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6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3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internetsub.com/ru.fnpr/pub/mail/click.php?tag=sender.eyJSRUNJUElFTlRfSUQiOiIzMjA2MTU4In0%3D&amp;url=https%3A%2F%2Ffnpr.ru%2Fevents%2F%3Fbx_sender_conversion_id%3D3206158%26utm_source%3Dnewsletter%26utm_medium%3Dmail%26utm_campaign%3Dukazatel_to_chto_vazhno_seychas_01_01_2023_12_01_2023&amp;sign=6b81fdebc5f6d47d100cc445ceda36090f8f59c2d87731d1c3ac3f0cd188b57d" TargetMode="External"/><Relationship Id="rId13" Type="http://schemas.openxmlformats.org/officeDocument/2006/relationships/hyperlink" Target="https://mailinternetsub.com/ru.fnpr/pub/mail/click.php?tag=sender.eyJSRUNJUElFTlRfSUQiOiIzMjA2MTU4In0%3D&amp;url=https%3A%2F%2Fsolidarnost.org%2FBlog%2FShershukov%2Fden-rossii-segodnya-i-zavtra.html%3Fbx_sender_conversion_id%3D3206158%26utm_source%3Dnewsletter%26utm_medium%3Dmail%26utm_campaign%3Dukazatel_to_chto_vazhno_seychas_01_01_2023_12_01_2023&amp;sign=1e870914d048448c8e2e291d22244c989210ea6df27c720014a9ded311a9b3e0" TargetMode="External"/><Relationship Id="rId18" Type="http://schemas.openxmlformats.org/officeDocument/2006/relationships/hyperlink" Target="https://mailinternetsub.com/ru.fnpr/pub/mail/click.php?tag=sender.eyJSRUNJUElFTlRfSUQiOiIzMjA2MTU4In0%3D&amp;url=https%3A%2F%2Fsolidarnost.org%2Farticles%2Fston-v-letnyuyu-noch.html%3Fbx_sender_conversion_id%3D3206158%26utm_source%3Dnewsletter%26utm_medium%3Dmail%26utm_campaign%3Dukazatel_to_chto_vazhno_seychas_01_01_2023_12_01_2023&amp;sign=90280ab4bf89257ce0de684d5910d3021ace6379c3ba11489d702856badd48e4" TargetMode="External"/><Relationship Id="rId26" Type="http://schemas.openxmlformats.org/officeDocument/2006/relationships/hyperlink" Target="https://mailinternetsub.com/ru.fnpr/pub/mail/click.php?tag=sender.eyJSRUNJUElFTlRfSUQiOiIzMjA2MTU4In0%3D&amp;url=https%3A%2F%2Ft.me%2Fvolgoprof%2F3367%3Fsingle%26bx_sender_conversion_id%3D3206158%26utm_source%3Dnewsletter%26utm_medium%3Dmail%26utm_campaign%3Dukazatel_to_chto_vazhno_seychas_01_01_2023_12_01_2023&amp;sign=257d61fa3d061775d0c25b45a278ead9a8eb313a040f833b0b5b4c92ec69c4f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ilinternetsub.com/ru.fnpr/pub/mail/click.php?tag=sender.eyJSRUNJUElFTlRfSUQiOiIzMjA2MTU4In0%3D&amp;url=https%3A%2F%2Ft.me%2Feseur%2F1741%3Fsingle%26bx_sender_conversion_id%3D3206158%26utm_source%3Dnewsletter%26utm_medium%3Dmail%26utm_campaign%3Dukazatel_to_chto_vazhno_seychas_01_01_2023_12_01_2023&amp;sign=b1a90bfd9787c6e946d9458b40bac2efff9e53b0fa763602319caa59ff59ae0b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mailinternetsub.com/ru.fnpr/pub/mail/click.php?tag=sender.eyJSRUNJUElFTlRfSUQiOiIzMjA2MTU4In0%3D&amp;url=https%3A%2F%2Ffnpr.ru%2Factivity%2F%3Fbx_sender_conversion_id%3D3206158%26utm_source%3Dnewsletter%26utm_medium%3Dmail%26utm_campaign%3Dukazatel_to_chto_vazhno_seychas_01_01_2023_12_01_2023&amp;sign=0a85395ca84a7f11172e7f4c686bc2a2f5cc9996c7333923631f05419161ecdb" TargetMode="External"/><Relationship Id="rId12" Type="http://schemas.openxmlformats.org/officeDocument/2006/relationships/hyperlink" Target="https://mailinternetsub.com/ru.fnpr/pub/mail/click.php?tag=sender.eyJSRUNJUElFTlRfSUQiOiIzMjA2MTU4In0%3D&amp;url=https%3A%2F%2Ffnpr.ru%2Fevents%2Fnovosti-fnpr%2F111-ya-sessiya-mezhdunarodnoy-konferentsii-truda.html%3Fbx_sender_conversion_id%3D3206158%26utm_source%3Dnewsletter%26utm_medium%3Dmail%26utm_campaign%3Dukazatel_to_chto_vazhno_seychas_01_01_2023_12_01_2023&amp;sign=0ae2744cc5a885a3041bede5c585235b56a72e82ba7197c48476a00bbaf286bb" TargetMode="External"/><Relationship Id="rId17" Type="http://schemas.openxmlformats.org/officeDocument/2006/relationships/hyperlink" Target="https://mailinternetsub.com/ru.fnpr/pub/mail/click.php?tag=sender.eyJSRUNJUElFTlRfSUQiOiIzMjA2MTU4In0%3D&amp;url=https%3A%2F%2Fsolidarnost.org%2Farticles%2Fbarabannye-palochki.html%3Fbx_sender_conversion_id%3D3206158%26utm_source%3Dnewsletter%26utm_medium%3Dmail%26utm_campaign%3Dukazatel_to_chto_vazhno_seychas_01_01_2023_12_01_2023&amp;sign=41e22ec7c4547e59fb659c3a193914ff86a570f649d21b7bfb1c9f694c92da2b" TargetMode="External"/><Relationship Id="rId25" Type="http://schemas.openxmlformats.org/officeDocument/2006/relationships/hyperlink" Target="https://mailinternetsub.com/ru.fnpr/pub/mail/click.php?tag=sender.eyJSRUNJUElFTlRfSUQiOiIzMjA2MTU4In0%3D&amp;url=http%3A%2F%2Fkkoop.ru%2Fna-sferu-obrazovaniya-krasnodara-v-2023-godu-vydeleno-227-mlrd-rublej%2F%3Fbx_sender_conversion_id%3D3206158%26utm_source%3Dnewsletter%26utm_medium%3Dmail%26utm_campaign%3Dukazatel_to_chto_vazhno_seychas_01_01_2023_12_01_2023&amp;sign=0d3f1fa62083529e5ab6394451bf5574ff6db8ac0e6484d1e61150a313d2891f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ailinternetsub.com/ru.fnpr/pub/mail/click.php?tag=sender.eyJSRUNJUElFTlRfSUQiOiIzMjA2MTU4In0%3D&amp;url=https%3A%2F%2Fsolidarnost.org%2Fnews%2Fmihail-shmakov-v-sostave-rossiyskoy-delegatsii-vstretilsya-s-generalnym-direktorom-mot.html%3Fbx_sender_conversion_id%3D3206158%26utm_source%3Dnewsletter%26utm_medium%3Dmail%26utm_campaign%3Dukazatel_to_chto_vazhno_seychas_01_01_2023_12_01_2023&amp;sign=24fb8d2a9bd548eac5db0d2189a4f58ca688250ebab3f08d874a1e1c621122d7" TargetMode="External"/><Relationship Id="rId20" Type="http://schemas.openxmlformats.org/officeDocument/2006/relationships/hyperlink" Target="https://mailinternetsub.com/ru.fnpr/pub/mail/click.php?tag=sender.eyJSRUNJUElFTlRfSUQiOiIzMjA2MTU4In0%3D&amp;url=https%3A%2F%2Ft.me%2Fsouz_kkoop%2F3547%3Fbx_sender_conversion_id%3D3206158%26utm_source%3Dnewsletter%26utm_medium%3Dmail%26utm_campaign%3Dukazatel_to_chto_vazhno_seychas_01_01_2023_12_01_2023&amp;sign=1b20540136fa7726e9605db4a11b5cdf9bc075c54ac0d67e9a3ddc5293812a3b" TargetMode="External"/><Relationship Id="rId29" Type="http://schemas.openxmlformats.org/officeDocument/2006/relationships/hyperlink" Target="https://mailinternetsub.com/ru.fnpr/pub/mail/click.php?tag=sender.eyJSRUNJUElFTlRfSUQiOiIzMjA2MTU4In0%3D&amp;url=https%3A%2F%2Ft.me%2Fprofsevas%2F2184%3Fbx_sender_conversion_id%3D3206158%26utm_source%3Dnewsletter%26utm_medium%3Dmail%26utm_campaign%3Dukazatel_to_chto_vazhno_seychas_01_01_2023_12_01_2023&amp;sign=82d2ab203afdc7e091b4be956f6ac17ad10f378cd366fa9b22126bbb0dfef04b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ilinternetsub.com/ru.fnpr/pub/mail/click.php?tag=sender.eyJSRUNJUElFTlRfSUQiOiIzMjA2MTU4In0%3D&amp;url=https%3A%2F%2Ffnpr.ru%2Fstructure%2F%3Fbx_sender_conversion_id%3D3206158%26utm_source%3Dnewsletter%26utm_medium%3Dmail%26utm_campaign%3Dukazatel_to_chto_vazhno_seychas_01_01_2023_12_01_2023&amp;sign=4a7f8df84fde3678a02df09472deb05461521ab1c09722e4dfe6c5475eb2b598" TargetMode="External"/><Relationship Id="rId11" Type="http://schemas.openxmlformats.org/officeDocument/2006/relationships/hyperlink" Target="https://mailinternetsub.com/ru.fnpr/pub/mail/click.php?tag=sender.eyJSRUNJUElFTlRfSUQiOiIzMjA2MTU4In0%3D&amp;url=https%3A%2F%2Ffnpr.ru%2Fevents%2Fnovosti-fnpr%2Fv-pomoshch-profaktivistu-vozmozhnost-oformleniya-lgot-dlya-grazhdan-predpensionnogo-vozrasta-v-rossi.html%3Fbx_sender_conversion_id%3D3206158%26utm_source%3Dnewsletter%26utm_medium%3Dmail%26utm_campaign%3Dukazatel_to_chto_vazhno_seychas_01_01_2023_12_01_2023&amp;sign=eed5aa94d21de91a7e812b78b51ef71fa2eb77c4301af66c7f6b1f111386cc7e" TargetMode="External"/><Relationship Id="rId24" Type="http://schemas.openxmlformats.org/officeDocument/2006/relationships/hyperlink" Target="https://mailinternetsub.com/ru.fnpr/pub/mail/click.php?tag=sender.eyJSRUNJUElFTlRfSUQiOiIzMjA2MTU4In0%3D&amp;url=https%3A%2F%2Ft.me%2Famurprof%2F714%3Fbx_sender_conversion_id%3D3206158%26utm_source%3Dnewsletter%26utm_medium%3Dmail%26utm_campaign%3Dukazatel_to_chto_vazhno_seychas_01_01_2023_12_01_2023&amp;sign=3d3e09f4d954026bc75f76bbd6fc2f6e269bd0e5679088a1facb168e3787d877" TargetMode="External"/><Relationship Id="rId32" Type="http://schemas.openxmlformats.org/officeDocument/2006/relationships/hyperlink" Target="https://mailinternetsub.com/ru.fnpr/pub/mail/click.php?tag=sender.eyJSRUNJUElFTlRfSUQiOiIzMjA2MTU4In0%3D&amp;url=https%3A%2F%2Fvk.com%2Fwall-125275304_4293%3Fbx_sender_conversion_id%3D3206158%26utm_source%3Dnewsletter%26utm_medium%3Dmail%26utm_campaign%3Dukazatel_to_chto_vazhno_seychas_01_01_2023_12_01_2023&amp;sign=f5bea437b740a7b191874c2a4f6ab39fd061af1d89f066a205674bd684501deb" TargetMode="External"/><Relationship Id="rId5" Type="http://schemas.openxmlformats.org/officeDocument/2006/relationships/hyperlink" Target="https://mailinternetsub.com/ru.fnpr/pub/mail/click.php?tag=sender.eyJSRUNJUElFTlRfSUQiOiIzMjA2MTU4In0%3D&amp;url=https%3A%2F%2Ffnpr.ru%2Ffederation%2F%3Fbx_sender_conversion_id%3D3206158%26utm_source%3Dnewsletter%26utm_medium%3Dmail%26utm_campaign%3Dukazatel_to_chto_vazhno_seychas_01_01_2023_12_01_2023&amp;sign=0aaa7cde38b2fd0d116e2568310215d9406f0a92123d07f1f326b33852ead260" TargetMode="External"/><Relationship Id="rId15" Type="http://schemas.openxmlformats.org/officeDocument/2006/relationships/hyperlink" Target="https://mailinternetsub.com/ru.fnpr/pub/mail/click.php?tag=sender.eyJSRUNJUElFTlRfSUQiOiIzMjA2MTU4In0%3D&amp;url=https%3A%2F%2Fsolidarnost.org%2Fnews%2Fmihail-shmakov-mot-dolzhna-otmezhevatsya-ot-vzglyadov-navyazyvaemyh-ey-otdelnymi-stranami.html%3Fbx_sender_conversion_id%3D3206158%26utm_source%3Dnewsletter%26utm_medium%3Dmail%26utm_campaign%3Dukazatel_to_chto_vazhno_seychas_01_01_2023_12_01_2023&amp;sign=927a9c2e23cb508520e5b67142bcf5c26ea01a11d31741075e4b63b20189426f" TargetMode="External"/><Relationship Id="rId23" Type="http://schemas.openxmlformats.org/officeDocument/2006/relationships/hyperlink" Target="https://mailinternetsub.com/ru.fnpr/pub/mail/click.php?tag=sender.eyJSRUNJUElFTlRfSUQiOiIzMjA2MTU4In0%3D&amp;url=https%3A%2F%2Ft.me%2Fprofsevas%2F2178%3Fbx_sender_conversion_id%3D3206158%26utm_source%3Dnewsletter%26utm_medium%3Dmail%26utm_campaign%3Dukazatel_to_chto_vazhno_seychas_01_01_2023_12_01_2023&amp;sign=81f6da44e8b52f9f80a2d373023aa9723711249d270b8f6bdd8da4901017d9c7" TargetMode="External"/><Relationship Id="rId28" Type="http://schemas.openxmlformats.org/officeDocument/2006/relationships/hyperlink" Target="https://mailinternetsub.com/ru.fnpr/pub/mail/click.php?tag=sender.eyJSRUNJUElFTlRfSUQiOiIzMjA2MTU4In0%3D&amp;url=https%3A%2F%2Ft.me%2Fsovprofpskov%2F473%3Fbx_sender_conversion_id%3D3206158%26utm_source%3Dnewsletter%26utm_medium%3Dmail%26utm_campaign%3Dukazatel_to_chto_vazhno_seychas_01_01_2023_12_01_2023&amp;sign=ee413eb7b726b490cbc316b5c5b5846590c4357985dfa5d53922d50e5e69df43" TargetMode="External"/><Relationship Id="rId10" Type="http://schemas.openxmlformats.org/officeDocument/2006/relationships/hyperlink" Target="https://mailinternetsub.com/ru.fnpr/pub/mail/click.php?tag=sender.eyJSRUNJUElFTlRfSUQiOiIzMjA2MTU4In0%3D&amp;url=https%3A%2F%2Ffnpr.ru%2Fevents%2Fnovosti-fnpr%2Fprofsoyuzy-predlagayut-vnesti-izmeneniya-v-proekt-plana-meropriyatiy-po-realizatsii-dolgosrochnoy-pr.html%3Fbx_sender_conversion_id%3D3206158%26utm_source%3Dnewsletter%26utm_medium%3Dmail%26utm_campaign%3Dukazatel_to_chto_vazhno_seychas_01_01_2023_12_01_2023&amp;sign=6bd0757596977d937f2c6639ee6985d60c8f710f1accc9f14e20733f6b071ddd" TargetMode="External"/><Relationship Id="rId19" Type="http://schemas.openxmlformats.org/officeDocument/2006/relationships/hyperlink" Target="https://mailinternetsub.com/ru.fnpr/pub/mail/click.php?tag=sender.eyJSRUNJUElFTlRfSUQiOiIzMjA2MTU4In0%3D&amp;url=https%3A%2F%2Fsolidarnost.org%2Farticles%2Fistoriya-minimalki.html%3Fbx_sender_conversion_id%3D3206158%26utm_source%3Dnewsletter%26utm_medium%3Dmail%26utm_campaign%3Dukazatel_to_chto_vazhno_seychas_01_01_2023_12_01_2023&amp;sign=d5be5ea531d4d2367f0b0e8dd160496c588033473b31e845435d7dd5ac00b08f" TargetMode="External"/><Relationship Id="rId31" Type="http://schemas.openxmlformats.org/officeDocument/2006/relationships/hyperlink" Target="https://mailinternetsub.com/ru.fnpr/pub/mail/click.php?tag=sender.eyJSRUNJUElFTlRfSUQiOiIzMjA2MTU4In0%3D&amp;url=https%3A%2F%2Ft.me%2Fsovprofpskov%2F481%3Fbx_sender_conversion_id%3D3206158%26utm_source%3Dnewsletter%26utm_medium%3Dmail%26utm_campaign%3Dukazatel_to_chto_vazhno_seychas_01_01_2023_12_01_2023&amp;sign=21e010a72329ff19f9937dd619d98f675892d4c83aae1b0ebba85086c6a14fa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ilinternetsub.com/ru.fnpr/pub/mail/click.php?tag=sender.eyJSRUNJUElFTlRfSUQiOiIzMjA2MTU4In0%3D&amp;url=https%3A%2F%2Fiz.ru%2F1526245%2F2023-06-10%2Fdve-treti-rossiian-okazalis-gotovy-k-shestidnevnoi-rabochei-nedele%3Fbx_sender_conversion_id%3D3206158%26utm_source%3Dnewsletter%26utm_medium%3Dmail%26utm_campaign%3Dukazatel_to_chto_vazhno_seychas_01_01_2023_12_01_2023&amp;sign=0f641a670b5b255e5c3d2ea5a030a593a74ede6fef4896a6c24512d24ac39a9f" TargetMode="External"/><Relationship Id="rId14" Type="http://schemas.openxmlformats.org/officeDocument/2006/relationships/hyperlink" Target="https://mailinternetsub.com/ru.fnpr/pub/mail/click.php?tag=sender.eyJSRUNJUElFTlRfSUQiOiIzMjA2MTU4In0%3D&amp;url=https%3A%2F%2Fsolidarnost.org%2Farticles%2Finformrabotniki-zadali-zharu.html%3Fbx_sender_conversion_id%3D3206158%26utm_source%3Dnewsletter%26utm_medium%3Dmail%26utm_campaign%3Dukazatel_to_chto_vazhno_seychas_01_01_2023_12_01_2023&amp;sign=893f361e78c52d4cdd01793aad6c90e86c8b84e54e453f8a2ffe867343539dbf" TargetMode="External"/><Relationship Id="rId22" Type="http://schemas.openxmlformats.org/officeDocument/2006/relationships/hyperlink" Target="https://mailinternetsub.com/ru.fnpr/pub/mail/click.php?tag=sender.eyJSRUNJUElFTlRfSUQiOiIzMjA2MTU4In0%3D&amp;url=https%3A%2F%2Ft.me%2Fproftat%2F2528%3Fsingle%26bx_sender_conversion_id%3D3206158%26utm_source%3Dnewsletter%26utm_medium%3Dmail%26utm_campaign%3Dukazatel_to_chto_vazhno_seychas_01_01_2023_12_01_2023&amp;sign=4cf38cfc4495d68f071fc45340c97426d3219aa8441dd65a9a3abd4f1b324b17" TargetMode="External"/><Relationship Id="rId27" Type="http://schemas.openxmlformats.org/officeDocument/2006/relationships/hyperlink" Target="https://mailinternetsub.com/ru.fnpr/pub/mail/click.php?tag=sender.eyJSRUNJUElFTlRfSUQiOiIzMjA2MTU4In0%3D&amp;url=https%3A%2F%2Ft.me%2Fprofkam%2F512%3Fbx_sender_conversion_id%3D3206158%26utm_source%3Dnewsletter%26utm_medium%3Dmail%26utm_campaign%3Dukazatel_to_chto_vazhno_seychas_01_01_2023_12_01_2023&amp;sign=b157b8c2e006b2da5af4ef3098144bc2df5995895cb4f0f7946ab8ae0bb1fca4" TargetMode="External"/><Relationship Id="rId30" Type="http://schemas.openxmlformats.org/officeDocument/2006/relationships/hyperlink" Target="https://mailinternetsub.com/ru.fnpr/pub/mail/click.php?tag=sender.eyJSRUNJUElFTlRfSUQiOiIzMjA2MTU4In0%3D&amp;url=https%3A%2F%2Fcvo.psvsrf.ru%2Fabout%2Fnews%2F3139%3Fbx_sender_conversion_id%3D3206158%26utm_source%3Dnewsletter%26utm_medium%3Dmail%26utm_campaign%3Dukazatel_to_chto_vazhno_seychas_01_01_2023_12_01_2023&amp;sign=2e7dafdbd5568818ee1b15e203d67b546e29b8d0d0717f4cf17b2e9b6b82db8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2371</Words>
  <Characters>13515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2</cp:revision>
  <cp:lastPrinted>2023-06-21T04:04:00Z</cp:lastPrinted>
  <dcterms:created xsi:type="dcterms:W3CDTF">2023-06-21T04:18:00Z</dcterms:created>
  <dcterms:modified xsi:type="dcterms:W3CDTF">2023-06-21T04:18:00Z</dcterms:modified>
</cp:coreProperties>
</file>